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Cs w:val="21"/>
          <w:lang w:eastAsia="zh-Hans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</w:t>
      </w:r>
      <w:r>
        <w:rPr>
          <w:rFonts w:hint="eastAsia"/>
          <w:color w:val="0000FF"/>
          <w:sz w:val="17"/>
          <w:u w:val="single"/>
        </w:rPr>
        <w:t xml:space="preserve"> </w:t>
      </w:r>
      <w:r>
        <w:rPr>
          <w:rFonts w:hint="eastAsia"/>
          <w:color w:val="2F2F2D"/>
          <w:sz w:val="17"/>
          <w:u w:val="single"/>
        </w:rPr>
        <w:t xml:space="preserve">                  违背方案</w:t>
      </w:r>
      <w:r>
        <w:rPr>
          <w:rFonts w:hint="eastAsia"/>
          <w:color w:val="2F2F2D"/>
          <w:sz w:val="17"/>
          <w:u w:val="single"/>
          <w:lang w:eastAsia="zh-Hans"/>
        </w:rPr>
        <w:t>审查表</w:t>
      </w:r>
      <w:bookmarkStart w:id="0" w:name="_GoBack"/>
      <w:r>
        <w:rPr>
          <w:rFonts w:hint="eastAsia"/>
          <w:color w:val="2F2F2D"/>
          <w:sz w:val="17"/>
          <w:u w:val="single"/>
        </w:rPr>
        <w:t>AF-022-v.03</w:t>
      </w:r>
      <w:bookmarkEnd w:id="0"/>
    </w:p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违背方案审查表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845"/>
        <w:gridCol w:w="1079"/>
        <w:gridCol w:w="49"/>
        <w:gridCol w:w="127"/>
        <w:gridCol w:w="155"/>
        <w:gridCol w:w="386"/>
        <w:gridCol w:w="1271"/>
        <w:gridCol w:w="115"/>
        <w:gridCol w:w="2588"/>
        <w:gridCol w:w="1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276" w:hRule="atLeast"/>
          <w:jc w:val="center"/>
        </w:trPr>
        <w:tc>
          <w:tcPr>
            <w:tcW w:w="973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32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研究科室</w:t>
            </w:r>
          </w:p>
        </w:tc>
        <w:tc>
          <w:tcPr>
            <w:tcW w:w="30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主要研究者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申办方</w:t>
            </w:r>
          </w:p>
        </w:tc>
        <w:tc>
          <w:tcPr>
            <w:tcW w:w="30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CRO公司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伦理审查意见函日期</w:t>
            </w:r>
          </w:p>
        </w:tc>
        <w:tc>
          <w:tcPr>
            <w:tcW w:w="30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跟踪审查频率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jc w:val="center"/>
        </w:trPr>
        <w:tc>
          <w:tcPr>
            <w:tcW w:w="973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违背方案情况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96" w:hRule="atLeast"/>
          <w:jc w:val="center"/>
        </w:trPr>
        <w:tc>
          <w:tcPr>
            <w:tcW w:w="9757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违背方案研究者姓名/职称：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重大违背方案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纳入不符合纳入标准的受试者：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研究过程中，符合提前中止研究标准而没有让受试者退出：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给予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受试者错误的治疗或不正确的剂量：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给</w:t>
            </w:r>
            <w:r>
              <w:rPr>
                <w:rFonts w:hint="eastAsia" w:ascii="仿宋_GB2312" w:hAnsi="仿宋_GB2312" w:eastAsia="仿宋_GB2312" w:cs="仿宋_GB2312"/>
              </w:rPr>
              <w:t>予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受试者方案禁用的合并用药：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任何偏离研究特定的程序或评估，从而对受试者的权益、安全和健康，或对研宄结果产生显著影响的研究行为：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2.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其它违背方案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检</w:t>
            </w:r>
            <w:r>
              <w:rPr>
                <w:rFonts w:hint="eastAsia" w:ascii="仿宋_GB2312" w:hAnsi="仿宋_GB2312" w:eastAsia="仿宋_GB2312" w:cs="仿宋_GB2312"/>
              </w:rPr>
              <w:t>查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项漏查或超窗/时：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药物/样本保存超温/湿：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受试者访视超窗：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受试者服药依从性差：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持续违背方案：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4.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违背方案事件的描述（必要时，请附受试者安全性报告）：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是否对受试者的安全/权益造成损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是否增加受试者风险：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是否对试验实施/研究结果造成显著影响：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C.违背方案的处理措施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1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D.申请人签名：</w:t>
            </w:r>
          </w:p>
        </w:tc>
        <w:tc>
          <w:tcPr>
            <w:tcW w:w="352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主要研究者签名：  </w:t>
            </w:r>
          </w:p>
        </w:tc>
        <w:tc>
          <w:tcPr>
            <w:tcW w:w="312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E.建议审查方式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全体会议审查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委员快速审查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38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秘书签名：                                                  </w:t>
            </w:r>
          </w:p>
        </w:tc>
        <w:tc>
          <w:tcPr>
            <w:tcW w:w="5387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F.主审1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44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  </w:t>
            </w:r>
          </w:p>
        </w:tc>
        <w:tc>
          <w:tcPr>
            <w:tcW w:w="5329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Hans"/>
              </w:rPr>
              <w:t>G.主审2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8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主审委员签名：    </w:t>
            </w:r>
          </w:p>
        </w:tc>
        <w:tc>
          <w:tcPr>
            <w:tcW w:w="5180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H.审查结论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是，会议日期：         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意见/建议：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有，请说明：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769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继续进行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要求修订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方案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要求修订知情同意书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暂停/终止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的临床研究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提交会议审查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是否需要修改跟踪审查频率：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否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是，修改为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71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 xml:space="preserve">主任委员签名（盖章）                                             </w:t>
            </w:r>
          </w:p>
        </w:tc>
        <w:tc>
          <w:tcPr>
            <w:tcW w:w="499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日期：</w:t>
            </w:r>
          </w:p>
        </w:tc>
      </w:tr>
    </w:tbl>
    <w:p>
      <w:pPr>
        <w:pStyle w:val="2"/>
      </w:pPr>
      <w:r>
        <w:rPr>
          <w:rFonts w:hint="eastAsia"/>
        </w:rPr>
        <w:t>注：请在所选项框内打“</w:t>
      </w:r>
      <w:r>
        <w:rPr>
          <w:rFonts w:ascii="Arial" w:hAnsi="Arial" w:cs="Arial"/>
        </w:rPr>
        <w:t>√</w:t>
      </w:r>
      <w:r>
        <w:rPr>
          <w:rFonts w:hint="eastAsia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16B46733"/>
    <w:rsid w:val="08CF3822"/>
    <w:rsid w:val="16B46733"/>
    <w:rsid w:val="1AB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719</Characters>
  <Lines>0</Lines>
  <Paragraphs>0</Paragraphs>
  <TotalTime>0</TotalTime>
  <ScaleCrop>false</ScaleCrop>
  <LinksUpToDate>false</LinksUpToDate>
  <CharactersWithSpaces>971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2022-11-10T02:07:00Z</dcterms:created>
  <dc:creator>WSJKW</dc:creator>
  <cp:lastModifiedBy>Fan</cp:lastModifiedBy>
  <dcterms:modified xsi:type="dcterms:W3CDTF">2022-11-11T08:32:45Z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8543C747E8F14B349C15915AA8D91515</vt:lpwstr>
  </property>
</Properties>
</file>